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bookmarkStart w:id="0" w:name="block-39461735"/>
      <w:r w:rsidRPr="009612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bookmarkStart w:id="1" w:name="0c037b7b-5520-4791-a03a-b18d3eebfa6a"/>
      <w:r w:rsidRPr="0096126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bookmarkStart w:id="2" w:name="afb608da-8ae8-4d65-84e8-c89526b10adb"/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961266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AB161C" w:rsidRDefault="00AA3C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0A0BD2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A0BD2" w:rsidTr="000D4161">
        <w:tc>
          <w:tcPr>
            <w:tcW w:w="3114" w:type="dxa"/>
          </w:tcPr>
          <w:p w:rsidR="00C53FFE" w:rsidRPr="0040209D" w:rsidRDefault="000A0B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A0B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A3C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A3C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A3C5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A0BD2" w:rsidRPr="000A0BD2" w:rsidRDefault="000A0BD2" w:rsidP="000A0BD2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A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0A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0A0BD2" w:rsidRPr="000A0BD2" w:rsidRDefault="000A0BD2" w:rsidP="000A0BD2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</w:pPr>
            <w:r w:rsidRPr="000A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0A0BD2">
              <w:rPr>
                <w:rFonts w:ascii="Times New Roman" w:eastAsia="Times New Roman" w:hAnsi="Times New Roman" w:cs="Times New Roman"/>
                <w:sz w:val="28"/>
                <w:lang w:val="ru-RU"/>
              </w:rPr>
              <w:t>№</w:t>
            </w:r>
            <w:r w:rsidRPr="000A0BD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A0BD2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0A0BD2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0A0BD2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0A0BD2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0A0BD2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  <w:r w:rsidRPr="000A0BD2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</w:p>
          <w:p w:rsidR="00C53FFE" w:rsidRPr="0040209D" w:rsidRDefault="000A0BD2" w:rsidP="000A0B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B161C" w:rsidRPr="000A0BD2" w:rsidRDefault="00AB161C">
      <w:pPr>
        <w:spacing w:after="0"/>
        <w:ind w:left="120"/>
        <w:rPr>
          <w:lang w:val="ru-RU"/>
        </w:rPr>
      </w:pPr>
    </w:p>
    <w:p w:rsidR="00AB161C" w:rsidRPr="000A0BD2" w:rsidRDefault="00AB161C">
      <w:pPr>
        <w:spacing w:after="0"/>
        <w:ind w:left="120"/>
        <w:rPr>
          <w:lang w:val="ru-RU"/>
        </w:rPr>
      </w:pPr>
    </w:p>
    <w:p w:rsidR="00AB161C" w:rsidRPr="000A0BD2" w:rsidRDefault="00AB161C" w:rsidP="000A0BD2">
      <w:pPr>
        <w:spacing w:after="0"/>
        <w:rPr>
          <w:lang w:val="ru-RU"/>
        </w:rPr>
      </w:pPr>
    </w:p>
    <w:p w:rsidR="00AB161C" w:rsidRDefault="00AA3C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B161C" w:rsidRDefault="00AA3C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5190989)</w:t>
      </w:r>
    </w:p>
    <w:p w:rsidR="00AB161C" w:rsidRDefault="00AB161C">
      <w:pPr>
        <w:spacing w:after="0"/>
        <w:ind w:left="120"/>
        <w:jc w:val="center"/>
      </w:pPr>
    </w:p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0A0BD2">
      <w:pPr>
        <w:spacing w:after="0"/>
        <w:ind w:left="120"/>
        <w:jc w:val="center"/>
        <w:rPr>
          <w:lang w:val="ru-RU"/>
        </w:rPr>
      </w:pPr>
      <w:bookmarkStart w:id="3" w:name="9cbcb13b-ef51-4f5f-b56f-5fc99c9360c2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AA3C5F" w:rsidRPr="0096126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AB161C" w:rsidRPr="00961266" w:rsidRDefault="00AB161C">
      <w:pPr>
        <w:spacing w:after="0"/>
        <w:ind w:left="120"/>
        <w:rPr>
          <w:lang w:val="ru-RU"/>
        </w:rPr>
      </w:pPr>
    </w:p>
    <w:p w:rsidR="00961266" w:rsidRPr="005C1AFD" w:rsidRDefault="00961266" w:rsidP="00961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4" w:name="block-39461738"/>
      <w:bookmarkStart w:id="5" w:name="_GoBack"/>
      <w:bookmarkEnd w:id="0"/>
      <w:bookmarkEnd w:id="5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Рабочая программа по учебному предмету 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«Вероятность и статистика. Углубленный уровень» </w:t>
      </w:r>
      <w:r w:rsidRPr="009612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961266" w:rsidRPr="005C1AFD" w:rsidRDefault="00961266" w:rsidP="00961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4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961266" w:rsidRDefault="009612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</w:t>
      </w: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устных и письменных текстах, давать пояснения по ходу решения задачи, комментировать полученный результат;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61266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61266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961266" w:rsidRDefault="009612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B161C" w:rsidRPr="00961266" w:rsidRDefault="00AA3C5F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B161C" w:rsidRPr="00961266" w:rsidRDefault="00AB161C">
      <w:pPr>
        <w:spacing w:after="0" w:line="264" w:lineRule="auto"/>
        <w:ind w:left="120"/>
        <w:jc w:val="both"/>
        <w:rPr>
          <w:lang w:val="ru-RU"/>
        </w:rPr>
      </w:pPr>
    </w:p>
    <w:p w:rsidR="00AB161C" w:rsidRPr="00961266" w:rsidRDefault="00AA3C5F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B161C" w:rsidRPr="00961266" w:rsidRDefault="00AB161C">
      <w:pPr>
        <w:spacing w:after="0" w:line="264" w:lineRule="auto"/>
        <w:ind w:left="120"/>
        <w:jc w:val="both"/>
        <w:rPr>
          <w:lang w:val="ru-RU"/>
        </w:rPr>
      </w:pP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AB161C" w:rsidRPr="000A0BD2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0A0BD2">
        <w:rPr>
          <w:rFonts w:ascii="Times New Roman" w:hAnsi="Times New Roman"/>
          <w:color w:val="000000"/>
          <w:sz w:val="28"/>
          <w:lang w:val="ru-RU"/>
        </w:rPr>
        <w:t>Диаграммы Эйлера. Формула сложения вероятностей.</w:t>
      </w:r>
    </w:p>
    <w:p w:rsidR="00AB161C" w:rsidRPr="000A0BD2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</w:t>
      </w:r>
      <w:r w:rsidRPr="000A0BD2">
        <w:rPr>
          <w:rFonts w:ascii="Times New Roman" w:hAnsi="Times New Roman"/>
          <w:color w:val="000000"/>
          <w:sz w:val="28"/>
          <w:lang w:val="ru-RU"/>
        </w:rPr>
        <w:t>Формула полной вероятности. Формула Байеса. Независимые события.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AB161C" w:rsidRPr="00961266" w:rsidRDefault="00AA3C5F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B161C" w:rsidRPr="00961266" w:rsidRDefault="00AB161C">
      <w:pPr>
        <w:spacing w:after="0" w:line="264" w:lineRule="auto"/>
        <w:ind w:left="120"/>
        <w:jc w:val="both"/>
        <w:rPr>
          <w:lang w:val="ru-RU"/>
        </w:rPr>
      </w:pP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</w:t>
      </w: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Неравенство Чебышёва. Теорема Чебышёва. Теорема Бернулли. </w:t>
      </w:r>
      <w:r w:rsidRPr="000A0BD2">
        <w:rPr>
          <w:rFonts w:ascii="Times New Roman" w:hAnsi="Times New Roman"/>
          <w:color w:val="000000"/>
          <w:sz w:val="28"/>
          <w:lang w:val="ru-RU"/>
        </w:rPr>
        <w:t xml:space="preserve">Закон больших чисел. </w:t>
      </w:r>
      <w:r w:rsidRPr="00961266">
        <w:rPr>
          <w:rFonts w:ascii="Times New Roman" w:hAnsi="Times New Roman"/>
          <w:color w:val="000000"/>
          <w:sz w:val="28"/>
          <w:lang w:val="ru-RU"/>
        </w:rPr>
        <w:t>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AB161C" w:rsidRPr="00961266" w:rsidRDefault="00AB161C">
      <w:pPr>
        <w:rPr>
          <w:lang w:val="ru-RU"/>
        </w:rPr>
        <w:sectPr w:rsidR="00AB161C" w:rsidRPr="00961266">
          <w:pgSz w:w="11906" w:h="16383"/>
          <w:pgMar w:top="1134" w:right="850" w:bottom="1134" w:left="1701" w:header="720" w:footer="720" w:gutter="0"/>
          <w:cols w:space="720"/>
        </w:sectPr>
      </w:pPr>
    </w:p>
    <w:p w:rsidR="00AB161C" w:rsidRDefault="00AA3C5F">
      <w:pPr>
        <w:spacing w:after="0"/>
        <w:ind w:left="120"/>
      </w:pPr>
      <w:bookmarkStart w:id="6" w:name="block-39461741"/>
      <w:bookmarkEnd w:id="4"/>
      <w:r w:rsidRPr="009612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B161C" w:rsidRDefault="00AA3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B161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/>
        </w:tc>
      </w:tr>
    </w:tbl>
    <w:p w:rsidR="00AB161C" w:rsidRDefault="00AB161C">
      <w:pPr>
        <w:sectPr w:rsidR="00AB16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161C" w:rsidRDefault="00AA3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AB161C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/>
        </w:tc>
      </w:tr>
    </w:tbl>
    <w:p w:rsidR="00AB161C" w:rsidRDefault="00AB161C">
      <w:pPr>
        <w:sectPr w:rsidR="00AB161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AA3C5F" w:rsidRPr="00961266" w:rsidRDefault="00AA3C5F">
      <w:pPr>
        <w:rPr>
          <w:lang w:val="ru-RU"/>
        </w:rPr>
      </w:pPr>
    </w:p>
    <w:sectPr w:rsidR="00AA3C5F" w:rsidRPr="009612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161C"/>
    <w:rsid w:val="000A0BD2"/>
    <w:rsid w:val="00961266"/>
    <w:rsid w:val="00AA3C5F"/>
    <w:rsid w:val="00AB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232C0"/>
  <w15:docId w15:val="{E929F010-820C-45A5-8E47-E1EFB2F69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07606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2299</Words>
  <Characters>13108</Characters>
  <Application>Microsoft Office Word</Application>
  <DocSecurity>0</DocSecurity>
  <Lines>109</Lines>
  <Paragraphs>30</Paragraphs>
  <ScaleCrop>false</ScaleCrop>
  <Company/>
  <LinksUpToDate>false</LinksUpToDate>
  <CharactersWithSpaces>15377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4</cp:revision>
  <dcterms:created xsi:type="dcterms:W3CDTF">2024-11-01T07:21:00Z</dcterms:created>
  <dcterms:modified xsi:type="dcterms:W3CDTF">2024-11-06T01:44:00Z</dcterms:modified>
</cp:coreProperties>
</file>